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="00613059">
        <w:rPr>
          <w:rFonts w:ascii="SOD Shifted Sans Pro Blk" w:hAnsi="SOD Shifted Sans Pro Blk"/>
          <w:sz w:val="40"/>
          <w:szCs w:val="28"/>
        </w:rPr>
        <w:t xml:space="preserve"> AHDMX-</w:t>
      </w:r>
      <w:r w:rsidR="00B77793">
        <w:rPr>
          <w:rFonts w:ascii="SOD Shifted Sans Pro Blk" w:hAnsi="SOD Shifted Sans Pro Blk"/>
          <w:sz w:val="40"/>
          <w:szCs w:val="28"/>
        </w:rPr>
        <w:t>1U</w:t>
      </w:r>
      <w:r w:rsidR="003618EC">
        <w:rPr>
          <w:rFonts w:ascii="SOD Shifted Sans Pro Blk" w:hAnsi="SOD Shifted Sans Pro Blk"/>
          <w:sz w:val="40"/>
          <w:szCs w:val="28"/>
        </w:rPr>
        <w:t>K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="00B77793">
        <w:rPr>
          <w:rFonts w:ascii="SOD Shifted Sans Pro" w:hAnsi="SOD Shifted Sans Pro"/>
          <w:sz w:val="24"/>
          <w:szCs w:val="28"/>
        </w:rPr>
        <w:t>Kamera AHD 1</w:t>
      </w:r>
      <w:r w:rsidRPr="00F11FB7">
        <w:rPr>
          <w:rFonts w:ascii="SOD Shifted Sans Pro" w:hAnsi="SOD Shifted Sans Pro"/>
          <w:sz w:val="24"/>
          <w:szCs w:val="28"/>
        </w:rPr>
        <w:t xml:space="preserve">.0 – </w:t>
      </w:r>
      <w:r w:rsidR="00B77793">
        <w:rPr>
          <w:rFonts w:ascii="SOD Shifted Sans Pro" w:hAnsi="SOD Shifted Sans Pro"/>
          <w:sz w:val="24"/>
          <w:szCs w:val="28"/>
        </w:rPr>
        <w:t>1,3</w:t>
      </w:r>
      <w:r w:rsidRPr="00F11FB7">
        <w:rPr>
          <w:rFonts w:ascii="SOD Shifted Sans Pro" w:hAnsi="SOD Shifted Sans Pro"/>
          <w:sz w:val="24"/>
          <w:szCs w:val="28"/>
        </w:rPr>
        <w:t xml:space="preserve"> </w:t>
      </w:r>
      <w:proofErr w:type="spellStart"/>
      <w:r w:rsidRPr="00F11FB7">
        <w:rPr>
          <w:rFonts w:ascii="SOD Shifted Sans Pro" w:hAnsi="SOD Shifted Sans Pro"/>
          <w:sz w:val="24"/>
          <w:szCs w:val="28"/>
        </w:rPr>
        <w:t>Mpix</w:t>
      </w:r>
      <w:proofErr w:type="spellEnd"/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8C1C14" w:rsidRPr="00B77793" w:rsidRDefault="00B77793" w:rsidP="0012635E">
      <w:pPr>
        <w:rPr>
          <w:rFonts w:ascii="SOD Shifted Sans Pro Blk" w:hAnsi="SOD Shifted Sans Pro Blk"/>
          <w:noProof/>
          <w:sz w:val="40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705100" cy="2705100"/>
            <wp:effectExtent l="0" t="0" r="0" b="0"/>
            <wp:docPr id="1" name="Obraz 1" descr="http://g04.a.alicdn.com/kf/HTB1jldCJVXXXXahXFXXq6xXFXXXW/1000TVL-Mini-AHD-camera-mini-720P-1-0megapixel-CCTV-Camera-security-camera-indoor-AHD-mini-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04.a.alicdn.com/kf/HTB1jldCJVXXXXahXFXXq6xXFXXXW/1000TVL-Mini-AHD-camera-mini-720P-1-0megapixel-CCTV-Camera-security-camera-indoor-AHD-mini-came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C14"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1AE816" wp14:editId="48468F66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2857500" cy="1466850"/>
                <wp:effectExtent l="0" t="0" r="19050" b="1905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</w:t>
                            </w:r>
                            <w:r w:rsidR="00B77793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" Sony EXMOR IMX</w:t>
                            </w:r>
                            <w:r w:rsidR="00B77793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255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B77793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1280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x</w:t>
                            </w:r>
                            <w:r w:rsidR="00B77793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720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</w:t>
                            </w:r>
                            <w:r w:rsidR="00B77793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1H AHD</w:t>
                            </w:r>
                            <w:r w:rsidR="00B77793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Obiektyw </w:t>
                            </w:r>
                            <w:r w:rsidR="00B7779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  <w:r w:rsidR="00B7779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[mm],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lx,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8C1C14" w:rsidRPr="002302D9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r w:rsidR="00B77793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metalowa</w:t>
                            </w:r>
                            <w:r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modułu 3D</w:t>
                            </w:r>
                          </w:p>
                          <w:p w:rsidR="008C1C14" w:rsidRPr="00B77793" w:rsidRDefault="008C1C14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06598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065987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B77793" w:rsidRPr="00F11FB7" w:rsidRDefault="00B77793" w:rsidP="008C1C14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Sterowanie - UTC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AE8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3.8pt;margin-top:3.1pt;width:225pt;height:11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">
                <v:textbox>
                  <w:txbxContent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</w:t>
                      </w:r>
                      <w:r w:rsidR="00B77793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3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" Sony EXMOR IMX</w:t>
                      </w:r>
                      <w:r w:rsidR="00B77793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255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B77793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1280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x</w:t>
                      </w:r>
                      <w:r w:rsidR="00B77793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720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</w:t>
                      </w:r>
                      <w:r w:rsidR="00B77793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1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1H AHD</w:t>
                      </w:r>
                      <w:r w:rsidR="00B77793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1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Obiektyw </w:t>
                      </w:r>
                      <w:r w:rsidR="00B7779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3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  <w:r w:rsidR="00B7779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[mm],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1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lx,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8C1C14" w:rsidRPr="002302D9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r w:rsidR="00B77793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metalowa</w:t>
                      </w:r>
                      <w:r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modułu 3D</w:t>
                      </w:r>
                    </w:p>
                    <w:p w:rsidR="008C1C14" w:rsidRPr="00B77793" w:rsidRDefault="008C1C14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06598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065987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B77793" w:rsidRPr="00F11FB7" w:rsidRDefault="00B77793" w:rsidP="008C1C14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Sterowanie - UTC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6940"/>
      </w:tblGrid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13059" w:rsidP="00B77793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AHDMX-</w:t>
            </w:r>
            <w:r w:rsidR="00B77793">
              <w:rPr>
                <w:rFonts w:ascii="Tahoma" w:eastAsia="Dotum" w:hAnsi="Tahoma" w:cs="Tahoma"/>
                <w:sz w:val="16"/>
                <w:szCs w:val="18"/>
              </w:rPr>
              <w:t>1UK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24988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proofErr w:type="spellStart"/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Przetwornik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B77793" w:rsidP="00B77793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1/3</w:t>
            </w:r>
            <w:r w:rsidR="00F11FB7"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>" Sony EXMOR IMX</w:t>
            </w:r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255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B77793" w:rsidP="00B77793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1280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>x</w:t>
            </w:r>
            <w:r>
              <w:rPr>
                <w:rFonts w:ascii="Tahoma" w:eastAsia="Dotum" w:hAnsi="Tahoma" w:cs="Tahoma"/>
                <w:sz w:val="16"/>
                <w:szCs w:val="18"/>
              </w:rPr>
              <w:t>720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B77793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 xml:space="preserve">Megapikselowy </w:t>
            </w:r>
            <w:r w:rsidR="00B77793">
              <w:rPr>
                <w:rFonts w:ascii="Tahoma" w:eastAsia="Dotum" w:hAnsi="Tahoma" w:cs="Tahoma"/>
                <w:sz w:val="16"/>
                <w:szCs w:val="18"/>
              </w:rPr>
              <w:t>3.6 [mm]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F1.</w:t>
            </w:r>
            <w:r w:rsidR="00B77793">
              <w:rPr>
                <w:rFonts w:ascii="Tahoma" w:eastAsia="Dotum" w:hAnsi="Tahoma" w:cs="Tahoma"/>
                <w:sz w:val="16"/>
                <w:szCs w:val="18"/>
              </w:rPr>
              <w:t>8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B77793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-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B77793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-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 w:rsidSect="00065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D Shifted Sans Pro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OD Shifted Sans Pro Blk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65987"/>
    <w:rsid w:val="001061E0"/>
    <w:rsid w:val="0012635E"/>
    <w:rsid w:val="002302D9"/>
    <w:rsid w:val="002612E4"/>
    <w:rsid w:val="003618EC"/>
    <w:rsid w:val="003729F5"/>
    <w:rsid w:val="005F5866"/>
    <w:rsid w:val="00613059"/>
    <w:rsid w:val="006D62FE"/>
    <w:rsid w:val="008C1C14"/>
    <w:rsid w:val="00B77793"/>
    <w:rsid w:val="00B87899"/>
    <w:rsid w:val="00E24988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F676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JP-AMD</cp:lastModifiedBy>
  <cp:revision>3</cp:revision>
  <cp:lastPrinted>2015-07-29T07:37:00Z</cp:lastPrinted>
  <dcterms:created xsi:type="dcterms:W3CDTF">2016-06-28T12:38:00Z</dcterms:created>
  <dcterms:modified xsi:type="dcterms:W3CDTF">2016-07-06T08:38:00Z</dcterms:modified>
</cp:coreProperties>
</file>